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95" w:rsidRDefault="00E32914" w:rsidP="000F47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-162560</wp:posOffset>
                </wp:positionV>
                <wp:extent cx="4491990" cy="342900"/>
                <wp:effectExtent l="6985" t="85090" r="82550" b="1016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1B1" w:rsidRDefault="002536CE" w:rsidP="008741B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ÔN TẬP CHƯƠNG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81.55pt;margin-top:-12.8pt;width:353.7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" fillcolor="#767676">
                <v:fill rotate="t" focus="50%" type="gradient"/>
                <v:shadow on="t" opacity=".5" offset="6pt,-6pt"/>
                <v:textbox>
                  <w:txbxContent>
                    <w:p w:rsidR="008741B1" w:rsidRDefault="002536CE" w:rsidP="008741B1">
                      <w:pPr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ÔN TẬP CHƯƠNG 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-334010</wp:posOffset>
                </wp:positionV>
                <wp:extent cx="986790" cy="419100"/>
                <wp:effectExtent l="4445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795" w:rsidRPr="006F66B6" w:rsidRDefault="000F4795" w:rsidP="000F479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66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Tuầ</w:t>
                            </w:r>
                            <w:r w:rsidR="002536C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n 13</w:t>
                            </w:r>
                            <w:r w:rsidRPr="006F66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:rsidR="000F4795" w:rsidRPr="001D3893" w:rsidRDefault="000F4795" w:rsidP="000F479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3893">
                              <w:rPr>
                                <w:b/>
                                <w:sz w:val="24"/>
                                <w:szCs w:val="24"/>
                              </w:rPr>
                              <w:t>Tiết 1</w:t>
                            </w:r>
                          </w:p>
                          <w:p w:rsidR="000F4795" w:rsidRPr="00D811C0" w:rsidRDefault="000F4795" w:rsidP="000F479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6.65pt;margin-top:-26.3pt;width:77.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G7uAIAAL8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" filled="f" stroked="f">
                <v:textbox>
                  <w:txbxContent>
                    <w:p w:rsidR="000F4795" w:rsidRPr="006F66B6" w:rsidRDefault="000F4795" w:rsidP="000F4795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F66B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Tuầ</w:t>
                      </w:r>
                      <w:r w:rsidR="002536C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n 13</w:t>
                      </w:r>
                      <w:r w:rsidRPr="006F66B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:rsidR="000F4795" w:rsidRPr="001D3893" w:rsidRDefault="000F4795" w:rsidP="000F479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3893">
                        <w:rPr>
                          <w:b/>
                          <w:sz w:val="24"/>
                          <w:szCs w:val="24"/>
                        </w:rPr>
                        <w:t>Tiết 1</w:t>
                      </w:r>
                    </w:p>
                    <w:p w:rsidR="000F4795" w:rsidRPr="00D811C0" w:rsidRDefault="000F4795" w:rsidP="000F479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Ngày 2/12/2020</w:t>
      </w:r>
    </w:p>
    <w:p w:rsidR="00E32914" w:rsidRPr="002536CE" w:rsidRDefault="00E32914" w:rsidP="000F47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 6a4,6a5</w:t>
      </w:r>
      <w:bookmarkStart w:id="0" w:name="_GoBack"/>
      <w:bookmarkEnd w:id="0"/>
    </w:p>
    <w:p w:rsidR="002536CE" w:rsidRPr="002536CE" w:rsidRDefault="002536CE" w:rsidP="002536C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36CE">
        <w:rPr>
          <w:rFonts w:ascii="Times New Roman" w:hAnsi="Times New Roman" w:cs="Times New Roman"/>
          <w:b/>
          <w:sz w:val="26"/>
          <w:szCs w:val="26"/>
          <w:u w:val="single"/>
        </w:rPr>
        <w:t>I ) MỤC TIÊU :</w:t>
      </w:r>
    </w:p>
    <w:p w:rsidR="002536CE" w:rsidRPr="002536CE" w:rsidRDefault="002536CE" w:rsidP="002536CE">
      <w:pPr>
        <w:spacing w:before="120"/>
        <w:rPr>
          <w:rFonts w:ascii="Times New Roman" w:hAnsi="Times New Roman" w:cs="Times New Roman"/>
          <w:sz w:val="26"/>
          <w:szCs w:val="26"/>
          <w:u w:val="single"/>
        </w:rPr>
      </w:pPr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* Kiến thức cơ bản : 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>_ Hệ thống hóa kiến thức về điểm, đường thẳng, tia, đoạn thẳng, trung điểm (khái niệm – tính chất – cách nhận biết)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  <w:u w:val="single"/>
        </w:rPr>
      </w:pPr>
      <w:r w:rsidRPr="002536CE">
        <w:rPr>
          <w:rFonts w:ascii="Times New Roman" w:hAnsi="Times New Roman" w:cs="Times New Roman"/>
          <w:sz w:val="26"/>
          <w:szCs w:val="26"/>
          <w:u w:val="single"/>
        </w:rPr>
        <w:t>* Kĩ năng cơ bản :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>_ Rèn kĩ năng sử dụng thành thạo thước thẳng, thước có chia khoảng, compa để đo, vẽ đoạn thẳng.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>_ Bước đầu tập suy luận đơn giản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</w:p>
    <w:p w:rsidR="002536CE" w:rsidRPr="002536CE" w:rsidRDefault="002536CE" w:rsidP="002536C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36CE">
        <w:rPr>
          <w:rFonts w:ascii="Times New Roman" w:hAnsi="Times New Roman" w:cs="Times New Roman"/>
          <w:b/>
          <w:sz w:val="26"/>
          <w:szCs w:val="26"/>
          <w:u w:val="single"/>
        </w:rPr>
        <w:t>II ) CHUẨN BỊ CỦA GIÁO VIÊN VÀ HỌC SINH :</w:t>
      </w:r>
    </w:p>
    <w:p w:rsidR="002536CE" w:rsidRPr="002536CE" w:rsidRDefault="002536CE" w:rsidP="002536CE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>_ GV : SGK, thước thẳng, phấn màu …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>_ HS : SGK, thước thẳng …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</w:p>
    <w:p w:rsidR="002536CE" w:rsidRPr="002536CE" w:rsidRDefault="002536CE" w:rsidP="002536C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36CE">
        <w:rPr>
          <w:rFonts w:ascii="Times New Roman" w:hAnsi="Times New Roman" w:cs="Times New Roman"/>
          <w:b/>
          <w:sz w:val="26"/>
          <w:szCs w:val="26"/>
          <w:u w:val="single"/>
        </w:rPr>
        <w:t>III ) TIẾN TRÌNH DẠY HỌC :</w:t>
      </w:r>
    </w:p>
    <w:p w:rsidR="002536CE" w:rsidRPr="002536CE" w:rsidRDefault="002536CE" w:rsidP="002536CE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86"/>
        <w:gridCol w:w="571"/>
        <w:gridCol w:w="2162"/>
        <w:gridCol w:w="892"/>
        <w:gridCol w:w="991"/>
        <w:gridCol w:w="1821"/>
      </w:tblGrid>
      <w:tr w:rsidR="002536CE" w:rsidRPr="002536CE" w:rsidTr="00B836EC">
        <w:trPr>
          <w:trHeight w:val="721"/>
        </w:trPr>
        <w:tc>
          <w:tcPr>
            <w:tcW w:w="382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76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>NỘI DUNG GHI BẢNG</w:t>
            </w:r>
          </w:p>
        </w:tc>
      </w:tr>
      <w:tr w:rsidR="002536CE" w:rsidRPr="002536CE" w:rsidTr="00B836EC">
        <w:trPr>
          <w:trHeight w:val="353"/>
        </w:trPr>
        <w:tc>
          <w:tcPr>
            <w:tcW w:w="10989" w:type="dxa"/>
            <w:gridSpan w:val="7"/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1 : KIỂM TRA VIỆC LĨNH HỘI MỘT SỐ KIẾN THỨC </w:t>
            </w:r>
          </w:p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TRONG CHƯƠNG CỦA HS </w:t>
            </w:r>
          </w:p>
        </w:tc>
      </w:tr>
      <w:tr w:rsidR="002536CE" w:rsidRPr="002536CE" w:rsidTr="00B836EC">
        <w:trPr>
          <w:trHeight w:val="1421"/>
        </w:trPr>
        <w:tc>
          <w:tcPr>
            <w:tcW w:w="3824" w:type="dxa"/>
            <w:gridSpan w:val="2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Câu hỏi :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HS1 : Cho biết khi đặt tên một đường thẳng có mấy cách, chỉ rõ từng cách, vẽ </w:t>
            </w: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hình minh họa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HS2 : 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Khi nào nói ba điểm A; B; C thẳng hàng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Vẽ ba điểm A; B; C thẳng hàng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Trong ba điểm đó, điểm nào nằm giữa hai điểm còn lại ? Hãy viết đẳng thức tương ứng.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HS3 : Cho hai điểm M; N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Vẽ đường thẳng aa’ đi qua hai điểm đó.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Vẽ đường thẳng xy cắt đường thẳng a tại trung điểm I của đoạn thẳng MN. Trên hình có những đoạn thẳng nào ? Kể một số tia trên hình, một số tia đối nhau ?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Câu hỏi bổ sung : Nếu đoạn MN = 5cm thì trung điểm I cách M, cách N bao nhiêu cm ?</w:t>
            </w:r>
          </w:p>
        </w:tc>
        <w:tc>
          <w:tcPr>
            <w:tcW w:w="3767" w:type="dxa"/>
            <w:gridSpan w:val="3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Ba HS lần lượt trả lời, thực hiện trên bảng (cả lớp làm vào vở)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HS1 : Khi đặt tên đường thẳng có ba cách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C1 : Dùng một chữ cái in </w:t>
            </w:r>
            <w:r w:rsidRPr="002536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thường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536CE">
              <w:rPr>
                <w:rFonts w:ascii="Times New Roman" w:hAnsi="Times New Roman" w:cs="Times New Roman"/>
                <w:sz w:val="26"/>
                <w:szCs w:val="26"/>
              </w:rPr>
              <w:object w:dxaOrig="285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8.75pt" o:ole="">
                  <v:imagedata r:id="rId6" o:title=""/>
                </v:shape>
                <o:OLEObject Type="Embed" ProgID="PBrush" ShapeID="_x0000_i1025" DrawAspect="Content" ObjectID="_1670609266" r:id="rId7"/>
              </w:objec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C2 : Dùng hai chữ cái in thường.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536CE">
              <w:rPr>
                <w:rFonts w:ascii="Times New Roman" w:hAnsi="Times New Roman" w:cs="Times New Roman"/>
                <w:sz w:val="26"/>
                <w:szCs w:val="26"/>
              </w:rPr>
              <w:object w:dxaOrig="2850" w:dyaOrig="360">
                <v:shape id="_x0000_i1026" type="#_x0000_t75" style="width:142.5pt;height:18.75pt" o:ole="">
                  <v:imagedata r:id="rId8" o:title=""/>
                </v:shape>
                <o:OLEObject Type="Embed" ProgID="PBrush" ShapeID="_x0000_i1026" DrawAspect="Content" ObjectID="_1670609267" r:id="rId9"/>
              </w:objec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C3 : Dùng hai chữ cái in hoa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536CE">
              <w:rPr>
                <w:rFonts w:ascii="Times New Roman" w:hAnsi="Times New Roman" w:cs="Times New Roman"/>
                <w:sz w:val="26"/>
                <w:szCs w:val="26"/>
              </w:rPr>
              <w:object w:dxaOrig="2850" w:dyaOrig="390">
                <v:shape id="_x0000_i1027" type="#_x0000_t75" style="width:142.5pt;height:19.5pt" o:ole="">
                  <v:imagedata r:id="rId10" o:title=""/>
                </v:shape>
                <o:OLEObject Type="Embed" ProgID="PBrush" ShapeID="_x0000_i1027" DrawAspect="Content" ObjectID="_1670609268" r:id="rId11"/>
              </w:objec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HS2 :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- Ba điểm A; B; C thẳng hàng khi ba điểm cùng nằm trên một đường thẳng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536CE">
              <w:rPr>
                <w:rFonts w:ascii="Times New Roman" w:hAnsi="Times New Roman" w:cs="Times New Roman"/>
                <w:sz w:val="26"/>
                <w:szCs w:val="26"/>
              </w:rPr>
              <w:object w:dxaOrig="2970" w:dyaOrig="375">
                <v:shape id="_x0000_i1028" type="#_x0000_t75" style="width:148.5pt;height:18.75pt" o:ole="">
                  <v:imagedata r:id="rId12" o:title=""/>
                </v:shape>
                <o:OLEObject Type="Embed" ProgID="PBrush" ShapeID="_x0000_i1028" DrawAspect="Content" ObjectID="_1670609269" r:id="rId13"/>
              </w:objec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E32914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52" type="#_x0000_t75" style="position:absolute;left:0;text-align:left;margin-left:7.15pt;margin-top:2.8pt;width:158.25pt;height:109.5pt;z-index:-251646976">
                  <v:imagedata r:id="rId14" o:title=""/>
                </v:shape>
                <o:OLEObject Type="Embed" ProgID="PBrush" ShapeID="_x0000_s1052" DrawAspect="Content" ObjectID="_1670609271" r:id="rId15"/>
              </w:pict>
            </w:r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HS3 : 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 hình có :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Những đoạn thẳng MI; IN; MN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- Những tia : Ma; IM (hay Ia)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Na’; Ia’ (hay IN)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Cặp tia đối nhau : Ia và Ia’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Ix và Iy …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</w:tcPr>
          <w:p w:rsidR="002536CE" w:rsidRPr="002536CE" w:rsidRDefault="00E32914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pict>
                <v:shape id="_x0000_s1064" type="#_x0000_t75" style="position:absolute;left:0;text-align:left;margin-left:7.15pt;margin-top:2.8pt;width:158.25pt;height:109.5pt;z-index:-251634688;mso-position-horizontal-relative:text;mso-position-vertical-relative:text">
                  <v:imagedata r:id="rId14" o:title=""/>
                </v:shape>
                <o:OLEObject Type="Embed" ProgID="PBrush" ShapeID="_x0000_s1064" DrawAspect="Content" ObjectID="_1670609272" r:id="rId16"/>
              </w:pic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 hình có :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- Những đoạn thẳng MI; IN; MN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- Những tia : Ma; IM (hay Ia)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Na’; Ia’ (hay IN)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Cặp tia đối nhau : Ia và Ia’</w:t>
            </w: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Ix và Iy …</w:t>
            </w:r>
          </w:p>
        </w:tc>
      </w:tr>
      <w:tr w:rsidR="002536CE" w:rsidRPr="002536CE" w:rsidTr="00B836EC">
        <w:trPr>
          <w:trHeight w:val="339"/>
        </w:trPr>
        <w:tc>
          <w:tcPr>
            <w:tcW w:w="10989" w:type="dxa"/>
            <w:gridSpan w:val="7"/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HOẠT ĐỘNG 2 : ĐỌC HÌNH ĐỂ CỦNG CỐ KIẾN THỨC </w:t>
            </w:r>
          </w:p>
        </w:tc>
      </w:tr>
      <w:tr w:rsidR="002536CE" w:rsidRPr="002536CE" w:rsidTr="00B836EC">
        <w:trPr>
          <w:trHeight w:val="1583"/>
        </w:trPr>
        <w:tc>
          <w:tcPr>
            <w:tcW w:w="2197" w:type="dxa"/>
            <w:tcBorders>
              <w:bottom w:val="single" w:sz="4" w:space="0" w:color="auto"/>
            </w:tcBorders>
          </w:tcPr>
          <w:p w:rsidR="002536CE" w:rsidRPr="002536CE" w:rsidRDefault="00E32914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53" type="#_x0000_t75" style="position:absolute;margin-left:9.6pt;margin-top:4.95pt;width:66pt;height:68.25pt;z-index:-251645952;mso-position-horizontal-relative:text;mso-position-vertical-relative:text">
                  <v:imagedata r:id="rId17" o:title=""/>
                </v:shape>
                <o:OLEObject Type="Embed" ProgID="PBrush" ShapeID="_x0000_s1053" DrawAspect="Content" ObjectID="_1670609273" r:id="rId18"/>
              </w:pict>
            </w: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329565</wp:posOffset>
                  </wp:positionV>
                  <wp:extent cx="1143000" cy="23812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536CE" w:rsidRPr="002536CE" w:rsidRDefault="00E32914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55" type="#_x0000_t75" style="position:absolute;margin-left:2.6pt;margin-top:3.45pt;width:96.75pt;height:69pt;z-index:-251643904;mso-position-horizontal-relative:text;mso-position-vertical-relative:text">
                  <v:imagedata r:id="rId20" o:title=""/>
                </v:shape>
                <o:OLEObject Type="Embed" ProgID="PBrush" ShapeID="_x0000_s1055" DrawAspect="Content" ObjectID="_1670609274" r:id="rId21"/>
              </w:pict>
            </w: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57150</wp:posOffset>
                  </wp:positionV>
                  <wp:extent cx="1019175" cy="752475"/>
                  <wp:effectExtent l="0" t="0" r="952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5715</wp:posOffset>
                  </wp:positionV>
                  <wp:extent cx="990600" cy="53340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36CE" w:rsidRPr="002536CE" w:rsidTr="00B836EC">
        <w:trPr>
          <w:trHeight w:val="1582"/>
        </w:trPr>
        <w:tc>
          <w:tcPr>
            <w:tcW w:w="2197" w:type="dxa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129540</wp:posOffset>
                  </wp:positionV>
                  <wp:extent cx="1047750" cy="78105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2536CE" w:rsidRPr="002536CE" w:rsidRDefault="00E32914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59" type="#_x0000_t75" style="position:absolute;margin-left:.3pt;margin-top:19.05pt;width:92.25pt;height:38.25pt;z-index:-251639808;mso-position-horizontal-relative:text;mso-position-vertical-relative:text">
                  <v:imagedata r:id="rId25" o:title=""/>
                </v:shape>
                <o:OLEObject Type="Embed" ProgID="PBrush" ShapeID="_x0000_s1059" DrawAspect="Content" ObjectID="_1670609275" r:id="rId26"/>
              </w:pic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28575</wp:posOffset>
                  </wp:positionV>
                  <wp:extent cx="990600" cy="942975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325755</wp:posOffset>
                  </wp:positionV>
                  <wp:extent cx="1152525" cy="342900"/>
                  <wp:effectExtent l="0" t="0" r="952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38100</wp:posOffset>
                  </wp:positionV>
                  <wp:extent cx="1152525" cy="847725"/>
                  <wp:effectExtent l="0" t="0" r="9525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6CE" w:rsidRPr="002536CE" w:rsidTr="00B836EC">
        <w:trPr>
          <w:trHeight w:val="339"/>
        </w:trPr>
        <w:tc>
          <w:tcPr>
            <w:tcW w:w="10989" w:type="dxa"/>
            <w:gridSpan w:val="7"/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3 : CỦNG CÓ KIẾN THỨC QUA VIỆC DÙNG NGÔN NGỮ </w:t>
            </w:r>
          </w:p>
        </w:tc>
      </w:tr>
      <w:tr w:rsidR="002536CE" w:rsidRPr="002536CE" w:rsidTr="00B836EC">
        <w:tc>
          <w:tcPr>
            <w:tcW w:w="10989" w:type="dxa"/>
            <w:gridSpan w:val="7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Bài 2 : Điền vào ô trống trong các phát biểu sau để được câu đúng :</w:t>
            </w:r>
          </w:p>
          <w:p w:rsidR="002536CE" w:rsidRPr="002536CE" w:rsidRDefault="002536CE" w:rsidP="002536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Trong ba điểm thẳng hàng …… nằm giữa hai điểm còn lại</w:t>
            </w:r>
          </w:p>
          <w:p w:rsidR="002536CE" w:rsidRPr="002536CE" w:rsidRDefault="002536CE" w:rsidP="002536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Có một và chỉ một đường thẳng đi qua ……</w:t>
            </w:r>
          </w:p>
          <w:p w:rsidR="002536CE" w:rsidRPr="002536CE" w:rsidRDefault="002536CE" w:rsidP="002536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Mỗi điểm trên một đường thẳng là …… của hai tia đối nhau</w:t>
            </w:r>
          </w:p>
          <w:p w:rsidR="002536CE" w:rsidRPr="002536CE" w:rsidRDefault="002536CE" w:rsidP="002536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Nếu …… thì AM + MB = AB</w:t>
            </w:r>
          </w:p>
          <w:p w:rsidR="002536CE" w:rsidRPr="002536CE" w:rsidRDefault="002536CE" w:rsidP="002536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Nếu MA = MB = </w:t>
            </w:r>
            <w:r w:rsidRPr="002536C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39">
                <v:shape id="_x0000_i1029" type="#_x0000_t75" style="width:22.5pt;height:31.5pt" o:ole="">
                  <v:imagedata r:id="rId30" o:title=""/>
                </v:shape>
                <o:OLEObject Type="Embed" ProgID="Equation.DSMT4" ShapeID="_x0000_i1029" DrawAspect="Content" ObjectID="_1670609270" r:id="rId31"/>
              </w:object>
            </w: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thì ……</w:t>
            </w:r>
          </w:p>
          <w:p w:rsidR="002536CE" w:rsidRPr="002536CE" w:rsidRDefault="002536CE" w:rsidP="00B836E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(GV viết đề bài lên bảng phụ, cho HS lên dùng bút khác màu điền vào chỗ trống)</w:t>
            </w:r>
          </w:p>
          <w:p w:rsidR="002536CE" w:rsidRPr="002536CE" w:rsidRDefault="002536CE" w:rsidP="00B836E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HS cả lớp kiểm tra, sửa sai nếu cần</w:t>
            </w: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Bài 3 : Đúng hay sai ?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Đoạn thẳng AB là hình gồm các điểm nằm giữa hai điểm A và B. (S)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Nếu M là trung điểm của đoạn thẳng AB thì M cách đều hai điểm A và B. (Đ)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Trung điểm của đoạn thẳng AB là điểm cách đều A và B (S)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 tia phân biệt là hai tia không có điểm chung. (S)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 tia đối nhau cùng nằm trên một đường thẳng (Đ)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 tia cùng nằm trên một đường thẳng thì đối nhau (S)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 đường thẳng phân biệt thì hoặc cắt nhau hoặc song song (Đ)</w:t>
            </w:r>
          </w:p>
        </w:tc>
      </w:tr>
      <w:tr w:rsidR="002536CE" w:rsidRPr="002536CE" w:rsidTr="00B836EC">
        <w:trPr>
          <w:trHeight w:val="339"/>
        </w:trPr>
        <w:tc>
          <w:tcPr>
            <w:tcW w:w="10989" w:type="dxa"/>
            <w:gridSpan w:val="7"/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HOẠT ĐỘNG 4 : LUYỆN KỸ NĂNG VẼ HÌNH </w:t>
            </w:r>
          </w:p>
        </w:tc>
      </w:tr>
      <w:tr w:rsidR="002536CE" w:rsidRPr="002536CE" w:rsidTr="00B836EC">
        <w:tc>
          <w:tcPr>
            <w:tcW w:w="10989" w:type="dxa"/>
            <w:gridSpan w:val="7"/>
            <w:tcBorders>
              <w:bottom w:val="single" w:sz="4" w:space="0" w:color="auto"/>
            </w:tcBorders>
          </w:tcPr>
          <w:p w:rsidR="002536CE" w:rsidRPr="002536CE" w:rsidRDefault="00E32914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63" type="#_x0000_t75" style="position:absolute;left:0;text-align:left;margin-left:303.6pt;margin-top:-1.1pt;width:145.5pt;height:132pt;z-index:-251635712;mso-position-horizontal-relative:text;mso-position-vertical-relative:text">
                  <v:imagedata r:id="rId32" o:title=""/>
                </v:shape>
                <o:OLEObject Type="Embed" ProgID="PBrush" ShapeID="_x0000_s1063" DrawAspect="Content" ObjectID="_1670609276" r:id="rId33"/>
              </w:pict>
            </w:r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Bài 4 : Cho hai tia phân biệt chung gốc Ox và Oy (không đối nhau)</w:t>
            </w:r>
          </w:p>
          <w:p w:rsidR="002536CE" w:rsidRPr="002536CE" w:rsidRDefault="002536CE" w:rsidP="002536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Vẽ đường thẳng aa’ cắt hai tia đó tại A; B khác 0</w:t>
            </w:r>
          </w:p>
          <w:p w:rsidR="002536CE" w:rsidRPr="002536CE" w:rsidRDefault="002536CE" w:rsidP="002536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Vẽ điểm M nằm giữa hai điểm A; B. Vẽ tia OM</w:t>
            </w:r>
          </w:p>
          <w:p w:rsidR="002536CE" w:rsidRPr="002536CE" w:rsidRDefault="002536CE" w:rsidP="002536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Vẽ tia ON là tia đối của tia OM</w:t>
            </w:r>
          </w:p>
          <w:p w:rsidR="002536CE" w:rsidRPr="002536CE" w:rsidRDefault="002536CE" w:rsidP="002536C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Chỉ ra những đoạn thẳng trên hình ?</w:t>
            </w:r>
          </w:p>
          <w:p w:rsidR="002536CE" w:rsidRPr="002536CE" w:rsidRDefault="002536CE" w:rsidP="002536C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Chỉ ra ba điểm thẳng hàng trên hình ?</w:t>
            </w:r>
          </w:p>
          <w:p w:rsidR="002536CE" w:rsidRPr="002536CE" w:rsidRDefault="002536CE" w:rsidP="002536C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Trên hình có tia nào nằm giữa hai tia còn lại không ? 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Bài 5 : Làm bài tập SGK trang 127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Câu hỏi bổ sung :</w:t>
            </w:r>
          </w:p>
          <w:p w:rsidR="002536CE" w:rsidRPr="002536CE" w:rsidRDefault="002536CE" w:rsidP="002536C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Tính đoạn thẳng AC; BD</w:t>
            </w:r>
          </w:p>
          <w:p w:rsidR="002536CE" w:rsidRPr="002536CE" w:rsidRDefault="002536CE" w:rsidP="002536C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So sánh AC và BD</w:t>
            </w:r>
          </w:p>
          <w:p w:rsidR="002536CE" w:rsidRPr="002536CE" w:rsidRDefault="002536CE" w:rsidP="002536C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 hình có điểm nào là trung điểm của đoạn thẳng nào không ?</w:t>
            </w:r>
          </w:p>
        </w:tc>
      </w:tr>
      <w:tr w:rsidR="002536CE" w:rsidRPr="002536CE" w:rsidTr="00B836EC">
        <w:trPr>
          <w:trHeight w:val="413"/>
        </w:trPr>
        <w:tc>
          <w:tcPr>
            <w:tcW w:w="10989" w:type="dxa"/>
            <w:gridSpan w:val="7"/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5 : HƯỚNG DẪN VỀ NHÀ </w:t>
            </w:r>
          </w:p>
        </w:tc>
      </w:tr>
      <w:tr w:rsidR="002536CE" w:rsidRPr="002536CE" w:rsidTr="00B836EC">
        <w:trPr>
          <w:trHeight w:val="735"/>
        </w:trPr>
        <w:tc>
          <w:tcPr>
            <w:tcW w:w="10989" w:type="dxa"/>
            <w:gridSpan w:val="7"/>
            <w:vAlign w:val="center"/>
          </w:tcPr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_ Về nhà hiểu, thuộc, nắm vững lí thuyết trong chương</w:t>
            </w: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_ Tập vẽ hình, kí hiệu hình cho đúng</w:t>
            </w: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_ Làm bài tập trong SBT : 51; 56; 58; 63; 64; 65 (trang 105)</w:t>
            </w:r>
          </w:p>
        </w:tc>
      </w:tr>
    </w:tbl>
    <w:p w:rsidR="008741B1" w:rsidRPr="002536CE" w:rsidRDefault="008741B1" w:rsidP="008741B1">
      <w:pPr>
        <w:rPr>
          <w:rFonts w:ascii="Times New Roman" w:hAnsi="Times New Roman" w:cs="Times New Roman"/>
          <w:sz w:val="26"/>
          <w:szCs w:val="26"/>
        </w:rPr>
      </w:pPr>
    </w:p>
    <w:p w:rsidR="008741B1" w:rsidRPr="002536CE" w:rsidRDefault="008741B1" w:rsidP="008741B1">
      <w:pPr>
        <w:rPr>
          <w:rFonts w:ascii="Times New Roman" w:hAnsi="Times New Roman" w:cs="Times New Roman"/>
          <w:b/>
          <w:sz w:val="26"/>
          <w:szCs w:val="26"/>
        </w:rPr>
      </w:pPr>
      <w:r w:rsidRPr="002536CE">
        <w:rPr>
          <w:rFonts w:ascii="Times New Roman" w:hAnsi="Times New Roman" w:cs="Times New Roman"/>
          <w:b/>
          <w:sz w:val="26"/>
          <w:szCs w:val="26"/>
        </w:rPr>
        <w:t>* Rút kinh nghiệm:</w:t>
      </w:r>
    </w:p>
    <w:p w:rsidR="002536CE" w:rsidRPr="002536CE" w:rsidRDefault="008741B1" w:rsidP="002536CE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 xml:space="preserve">_GV </w:t>
      </w:r>
      <w:r w:rsidR="002536CE">
        <w:rPr>
          <w:rFonts w:ascii="Times New Roman" w:hAnsi="Times New Roman" w:cs="Times New Roman"/>
          <w:sz w:val="26"/>
          <w:szCs w:val="26"/>
        </w:rPr>
        <w:t>h</w:t>
      </w:r>
      <w:r w:rsidR="002536CE" w:rsidRPr="002536CE">
        <w:rPr>
          <w:rFonts w:ascii="Times New Roman" w:hAnsi="Times New Roman" w:cs="Times New Roman"/>
          <w:sz w:val="26"/>
          <w:szCs w:val="26"/>
        </w:rPr>
        <w:t>ệ thống hóa kiến thức về điểm, đường thẳng, tia, đoạn thẳng, trung điểm (khái niệm – tính chất – cách nhận biết)</w:t>
      </w:r>
    </w:p>
    <w:p w:rsidR="008741B1" w:rsidRPr="002536CE" w:rsidRDefault="008741B1" w:rsidP="008741B1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lastRenderedPageBreak/>
        <w:t>_ GV rèn cho HS  tính cẩn thận, đo, đặt điểm chính xác.</w:t>
      </w:r>
    </w:p>
    <w:p w:rsidR="000F4795" w:rsidRPr="002536CE" w:rsidRDefault="000F4795" w:rsidP="000F479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DF0FDB" w:rsidRPr="002536CE" w:rsidRDefault="00DF0FDB" w:rsidP="000F4795">
      <w:pPr>
        <w:tabs>
          <w:tab w:val="left" w:pos="4112"/>
        </w:tabs>
        <w:rPr>
          <w:rFonts w:ascii="Times New Roman" w:hAnsi="Times New Roman" w:cs="Times New Roman"/>
          <w:sz w:val="26"/>
          <w:szCs w:val="26"/>
        </w:rPr>
      </w:pPr>
    </w:p>
    <w:sectPr w:rsidR="00DF0FDB" w:rsidRPr="002536CE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30D"/>
    <w:multiLevelType w:val="hybridMultilevel"/>
    <w:tmpl w:val="F5B0E8CC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236C0"/>
    <w:multiLevelType w:val="hybridMultilevel"/>
    <w:tmpl w:val="4A44A1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A0AB3"/>
    <w:multiLevelType w:val="hybridMultilevel"/>
    <w:tmpl w:val="FB6285A4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27B30"/>
    <w:multiLevelType w:val="hybridMultilevel"/>
    <w:tmpl w:val="F71A6A96"/>
    <w:lvl w:ilvl="0" w:tplc="E34A2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F7360"/>
    <w:multiLevelType w:val="hybridMultilevel"/>
    <w:tmpl w:val="0A5E0DF6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C47AA9"/>
    <w:multiLevelType w:val="hybridMultilevel"/>
    <w:tmpl w:val="8C4484E8"/>
    <w:lvl w:ilvl="0" w:tplc="8D2AE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147FD"/>
    <w:multiLevelType w:val="hybridMultilevel"/>
    <w:tmpl w:val="858A9BBC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95"/>
    <w:rsid w:val="000F4795"/>
    <w:rsid w:val="001F086A"/>
    <w:rsid w:val="002536CE"/>
    <w:rsid w:val="00280CCB"/>
    <w:rsid w:val="003A078A"/>
    <w:rsid w:val="0049564A"/>
    <w:rsid w:val="005859EA"/>
    <w:rsid w:val="006F66B6"/>
    <w:rsid w:val="008741B1"/>
    <w:rsid w:val="009840BE"/>
    <w:rsid w:val="00A34508"/>
    <w:rsid w:val="00A44BAF"/>
    <w:rsid w:val="00AF5670"/>
    <w:rsid w:val="00B5718F"/>
    <w:rsid w:val="00C76F9A"/>
    <w:rsid w:val="00DD680C"/>
    <w:rsid w:val="00DF0FDB"/>
    <w:rsid w:val="00E32914"/>
    <w:rsid w:val="00F5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png"/><Relationship Id="rId29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32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emf"/><Relationship Id="rId28" Type="http://schemas.openxmlformats.org/officeDocument/2006/relationships/image" Target="media/image14.emf"/><Relationship Id="rId10" Type="http://schemas.openxmlformats.org/officeDocument/2006/relationships/image" Target="media/image3.png"/><Relationship Id="rId19" Type="http://schemas.openxmlformats.org/officeDocument/2006/relationships/image" Target="media/image7.emf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emf"/><Relationship Id="rId27" Type="http://schemas.openxmlformats.org/officeDocument/2006/relationships/image" Target="media/image13.emf"/><Relationship Id="rId30" Type="http://schemas.openxmlformats.org/officeDocument/2006/relationships/image" Target="media/image16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+</cp:lastModifiedBy>
  <cp:revision>2</cp:revision>
  <dcterms:created xsi:type="dcterms:W3CDTF">2020-12-27T14:21:00Z</dcterms:created>
  <dcterms:modified xsi:type="dcterms:W3CDTF">2020-12-27T14:21:00Z</dcterms:modified>
</cp:coreProperties>
</file>